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outlineLvl w:val="0"/>
        <w:rPr>
          <w:rFonts w:ascii="方正小标宋简体" w:hAnsi="仿宋" w:eastAsia="方正小标宋简体" w:cs="宋体"/>
          <w:bCs/>
          <w:kern w:val="36"/>
          <w:sz w:val="28"/>
          <w:szCs w:val="28"/>
        </w:rPr>
      </w:pPr>
      <w:r>
        <w:rPr>
          <w:rFonts w:hint="eastAsia" w:ascii="方正小标宋简体" w:hAnsi="仿宋" w:eastAsia="方正小标宋简体" w:cs="宋体"/>
          <w:bCs/>
          <w:kern w:val="36"/>
          <w:sz w:val="28"/>
          <w:szCs w:val="28"/>
        </w:rPr>
        <w:t>附件</w:t>
      </w:r>
      <w:r>
        <w:rPr>
          <w:rFonts w:ascii="方正小标宋简体" w:hAnsi="仿宋" w:eastAsia="方正小标宋简体" w:cs="宋体"/>
          <w:bCs/>
          <w:kern w:val="36"/>
          <w:sz w:val="28"/>
          <w:szCs w:val="28"/>
        </w:rPr>
        <w:t>3</w:t>
      </w:r>
      <w:r>
        <w:rPr>
          <w:rFonts w:hint="eastAsia" w:ascii="方正小标宋简体" w:hAnsi="仿宋" w:eastAsia="方正小标宋简体" w:cs="宋体"/>
          <w:bCs/>
          <w:kern w:val="36"/>
          <w:sz w:val="28"/>
          <w:szCs w:val="28"/>
        </w:rPr>
        <w:t>：</w:t>
      </w:r>
    </w:p>
    <w:p>
      <w:pPr>
        <w:widowControl/>
        <w:spacing w:line="480" w:lineRule="auto"/>
        <w:jc w:val="center"/>
        <w:outlineLvl w:val="0"/>
        <w:rPr>
          <w:rFonts w:ascii="方正小标宋简体" w:hAnsi="仿宋" w:eastAsia="方正小标宋简体" w:cs="宋体"/>
          <w:b/>
          <w:bCs/>
          <w:kern w:val="36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bCs/>
          <w:kern w:val="36"/>
          <w:sz w:val="36"/>
          <w:szCs w:val="36"/>
        </w:rPr>
        <w:t>关于公布</w:t>
      </w:r>
      <w:r>
        <w:rPr>
          <w:rFonts w:ascii="方正小标宋简体" w:hAnsi="仿宋" w:eastAsia="方正小标宋简体" w:cs="宋体"/>
          <w:b/>
          <w:bCs/>
          <w:kern w:val="36"/>
          <w:sz w:val="36"/>
          <w:szCs w:val="36"/>
        </w:rPr>
        <w:t>2018</w:t>
      </w:r>
      <w:r>
        <w:rPr>
          <w:rFonts w:hint="eastAsia" w:ascii="方正小标宋简体" w:hAnsi="仿宋" w:eastAsia="方正小标宋简体" w:cs="宋体"/>
          <w:b/>
          <w:bCs/>
          <w:kern w:val="36"/>
          <w:sz w:val="36"/>
          <w:szCs w:val="36"/>
        </w:rPr>
        <w:t>年秋季学期学生</w:t>
      </w:r>
    </w:p>
    <w:p>
      <w:pPr>
        <w:widowControl/>
        <w:spacing w:line="480" w:lineRule="auto"/>
        <w:jc w:val="center"/>
        <w:outlineLvl w:val="0"/>
        <w:rPr>
          <w:rFonts w:ascii="方正小标宋简体" w:hAnsi="仿宋" w:eastAsia="方正小标宋简体" w:cs="宋体"/>
          <w:b/>
          <w:bCs/>
          <w:kern w:val="36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bCs/>
          <w:kern w:val="36"/>
          <w:sz w:val="36"/>
          <w:szCs w:val="36"/>
        </w:rPr>
        <w:t>教材预交金额的通知</w:t>
      </w:r>
    </w:p>
    <w:p>
      <w:pPr>
        <w:widowControl/>
        <w:spacing w:line="480" w:lineRule="auto"/>
        <w:jc w:val="center"/>
        <w:outlineLvl w:val="0"/>
        <w:rPr>
          <w:rFonts w:ascii="仿宋" w:hAnsi="仿宋" w:eastAsia="仿宋" w:cs="宋体"/>
          <w:b/>
          <w:bCs/>
          <w:kern w:val="36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各学院：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根据相关规定及各专业教材费使用金额的测算情况，现将</w:t>
      </w:r>
      <w:r>
        <w:rPr>
          <w:rFonts w:ascii="仿宋" w:hAnsi="仿宋" w:eastAsia="仿宋" w:cs="宋体"/>
          <w:kern w:val="0"/>
          <w:sz w:val="32"/>
          <w:szCs w:val="32"/>
        </w:rPr>
        <w:t>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年秋季学期学生教材预交款标准公布如下，请通知学生按要求及时上交相关费用。</w:t>
      </w:r>
    </w:p>
    <w:p>
      <w:pPr>
        <w:widowControl/>
        <w:spacing w:line="480" w:lineRule="auto"/>
        <w:ind w:firstLine="3168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届毕业生：根据各专业教材使用情况，现对</w:t>
      </w:r>
      <w:r>
        <w:rPr>
          <w:rFonts w:ascii="仿宋" w:hAnsi="仿宋" w:eastAsia="仿宋" w:cs="宋体"/>
          <w:kern w:val="0"/>
          <w:sz w:val="32"/>
          <w:szCs w:val="32"/>
        </w:rPr>
        <w:t>2015</w:t>
      </w:r>
      <w:r>
        <w:rPr>
          <w:rFonts w:hint="eastAsia" w:ascii="仿宋" w:hAnsi="仿宋" w:eastAsia="仿宋" w:cs="宋体"/>
          <w:kern w:val="0"/>
          <w:sz w:val="32"/>
          <w:szCs w:val="32"/>
        </w:rPr>
        <w:t>级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含五年制</w:t>
      </w:r>
      <w:r>
        <w:rPr>
          <w:rFonts w:ascii="仿宋" w:hAnsi="仿宋" w:eastAsia="仿宋" w:cs="宋体"/>
          <w:kern w:val="0"/>
          <w:sz w:val="32"/>
          <w:szCs w:val="32"/>
        </w:rPr>
        <w:t>2014</w:t>
      </w:r>
      <w:r>
        <w:rPr>
          <w:rFonts w:hint="eastAsia" w:ascii="仿宋" w:hAnsi="仿宋" w:eastAsia="仿宋" w:cs="宋体"/>
          <w:kern w:val="0"/>
          <w:sz w:val="32"/>
          <w:szCs w:val="32"/>
        </w:rPr>
        <w:t>级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本年度秋季学期各专业教材预收款进行调整，具体预交教材费标准见附表。</w:t>
      </w:r>
    </w:p>
    <w:p>
      <w:pPr>
        <w:widowControl/>
        <w:spacing w:line="480" w:lineRule="auto"/>
        <w:ind w:firstLine="3168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非毕业生：根据今年毕业生教材费结算情况，以及班戈学院学生教材的特殊性，班戈学院非毕业生均不再预收教材费，其他学院非毕业按</w:t>
      </w:r>
      <w:r>
        <w:rPr>
          <w:rFonts w:ascii="仿宋" w:hAnsi="仿宋" w:eastAsia="仿宋" w:cs="宋体"/>
          <w:kern w:val="0"/>
          <w:sz w:val="32"/>
          <w:szCs w:val="32"/>
        </w:rPr>
        <w:t>500</w:t>
      </w:r>
      <w:r>
        <w:rPr>
          <w:rFonts w:hint="eastAsia" w:ascii="仿宋" w:hAnsi="仿宋" w:eastAsia="仿宋" w:cs="宋体"/>
          <w:kern w:val="0"/>
          <w:sz w:val="32"/>
          <w:szCs w:val="32"/>
        </w:rPr>
        <w:t>元</w:t>
      </w:r>
      <w:r>
        <w:rPr>
          <w:rFonts w:ascii="仿宋" w:hAnsi="仿宋" w:eastAsia="仿宋" w:cs="宋体"/>
          <w:kern w:val="0"/>
          <w:sz w:val="32"/>
          <w:szCs w:val="32"/>
        </w:rPr>
        <w:t>/</w:t>
      </w:r>
      <w:r>
        <w:rPr>
          <w:rFonts w:hint="eastAsia" w:ascii="仿宋" w:hAnsi="仿宋" w:eastAsia="仿宋" w:cs="宋体"/>
          <w:kern w:val="0"/>
          <w:sz w:val="32"/>
          <w:szCs w:val="32"/>
        </w:rPr>
        <w:t>人预交。</w:t>
      </w:r>
    </w:p>
    <w:p>
      <w:pPr>
        <w:widowControl/>
        <w:spacing w:line="480" w:lineRule="auto"/>
        <w:ind w:firstLine="56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级新生：按</w:t>
      </w:r>
      <w:r>
        <w:rPr>
          <w:rFonts w:ascii="仿宋" w:hAnsi="仿宋" w:eastAsia="仿宋" w:cs="宋体"/>
          <w:kern w:val="0"/>
          <w:sz w:val="32"/>
          <w:szCs w:val="32"/>
        </w:rPr>
        <w:t>1200</w:t>
      </w:r>
      <w:r>
        <w:rPr>
          <w:rFonts w:hint="eastAsia" w:ascii="仿宋" w:hAnsi="仿宋" w:eastAsia="仿宋" w:cs="宋体"/>
          <w:kern w:val="0"/>
          <w:sz w:val="32"/>
          <w:szCs w:val="32"/>
        </w:rPr>
        <w:t>元</w:t>
      </w:r>
      <w:r>
        <w:rPr>
          <w:rFonts w:ascii="仿宋" w:hAnsi="仿宋" w:eastAsia="仿宋" w:cs="宋体"/>
          <w:kern w:val="0"/>
          <w:sz w:val="32"/>
          <w:szCs w:val="32"/>
        </w:rPr>
        <w:t>/</w:t>
      </w:r>
      <w:r>
        <w:rPr>
          <w:rFonts w:hint="eastAsia" w:ascii="仿宋" w:hAnsi="仿宋" w:eastAsia="仿宋" w:cs="宋体"/>
          <w:kern w:val="0"/>
          <w:sz w:val="32"/>
          <w:szCs w:val="32"/>
        </w:rPr>
        <w:t>人预交。</w:t>
      </w:r>
    </w:p>
    <w:p>
      <w:pPr>
        <w:widowControl/>
        <w:spacing w:line="480" w:lineRule="auto"/>
        <w:ind w:firstLine="567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附表：</w:t>
      </w:r>
      <w:r>
        <w:rPr>
          <w:rFonts w:ascii="仿宋" w:hAnsi="仿宋" w:eastAsia="仿宋" w:cs="宋体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届毕业生教材预交金额一览表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教务处</w:t>
      </w:r>
    </w:p>
    <w:p>
      <w:pPr>
        <w:widowControl/>
        <w:spacing w:line="480" w:lineRule="auto"/>
        <w:ind w:firstLine="31680" w:firstLineChars="1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财务处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25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480" w:lineRule="auto"/>
        <w:ind w:firstLine="451"/>
        <w:jc w:val="center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cs="宋体"/>
          <w:kern w:val="0"/>
          <w:sz w:val="30"/>
          <w:szCs w:val="30"/>
        </w:rPr>
        <w:br w:type="page"/>
      </w:r>
      <w:r>
        <w:rPr>
          <w:rFonts w:hint="eastAsia" w:ascii="宋体" w:hAnsi="宋体" w:cs="宋体"/>
          <w:kern w:val="0"/>
          <w:sz w:val="30"/>
          <w:szCs w:val="30"/>
        </w:rPr>
        <w:t>附表：</w:t>
      </w:r>
      <w:r>
        <w:rPr>
          <w:rFonts w:ascii="宋体" w:hAnsi="宋体" w:cs="宋体"/>
          <w:kern w:val="0"/>
          <w:sz w:val="30"/>
          <w:szCs w:val="30"/>
        </w:rPr>
        <w:t>2019</w:t>
      </w:r>
      <w:r>
        <w:rPr>
          <w:rFonts w:hint="eastAsia" w:ascii="宋体" w:hAnsi="宋体" w:cs="宋体"/>
          <w:kern w:val="0"/>
          <w:sz w:val="30"/>
          <w:szCs w:val="30"/>
        </w:rPr>
        <w:t>届毕业生教材预交金额一览表</w:t>
      </w:r>
    </w:p>
    <w:tbl>
      <w:tblPr>
        <w:tblStyle w:val="6"/>
        <w:tblW w:w="8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60"/>
        <w:gridCol w:w="342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年级</w:t>
            </w:r>
          </w:p>
        </w:tc>
        <w:tc>
          <w:tcPr>
            <w:tcW w:w="24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tabs>
                <w:tab w:val="left" w:pos="1039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班戈学院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林产化工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木材科学与工程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森林工程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国际经济与贸易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环境科学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家具与艺术设计学院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森林保护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(ACCA)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城市地下空间工程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俄语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法语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物流与交通学院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0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5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</w:tbl>
    <w:p/>
    <w:sectPr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3A0"/>
    <w:rsid w:val="0001424A"/>
    <w:rsid w:val="000230AA"/>
    <w:rsid w:val="00032544"/>
    <w:rsid w:val="0008221D"/>
    <w:rsid w:val="000A75B1"/>
    <w:rsid w:val="000E6877"/>
    <w:rsid w:val="001446A8"/>
    <w:rsid w:val="001D19F1"/>
    <w:rsid w:val="001F27FF"/>
    <w:rsid w:val="002572A1"/>
    <w:rsid w:val="00275E0A"/>
    <w:rsid w:val="002F482B"/>
    <w:rsid w:val="00321B1D"/>
    <w:rsid w:val="0039361D"/>
    <w:rsid w:val="003A7AB0"/>
    <w:rsid w:val="003E6A6F"/>
    <w:rsid w:val="004D519C"/>
    <w:rsid w:val="004F56B0"/>
    <w:rsid w:val="00527364"/>
    <w:rsid w:val="00583FB0"/>
    <w:rsid w:val="00624D44"/>
    <w:rsid w:val="00667A7A"/>
    <w:rsid w:val="006F175F"/>
    <w:rsid w:val="00713004"/>
    <w:rsid w:val="00742360"/>
    <w:rsid w:val="00752A6C"/>
    <w:rsid w:val="00773CB9"/>
    <w:rsid w:val="007A5628"/>
    <w:rsid w:val="007C37CC"/>
    <w:rsid w:val="007F4BFA"/>
    <w:rsid w:val="008673A0"/>
    <w:rsid w:val="00891AE6"/>
    <w:rsid w:val="008E5287"/>
    <w:rsid w:val="008F14CE"/>
    <w:rsid w:val="009065EB"/>
    <w:rsid w:val="00994B08"/>
    <w:rsid w:val="009E2EE6"/>
    <w:rsid w:val="009E4682"/>
    <w:rsid w:val="00A11530"/>
    <w:rsid w:val="00B139A5"/>
    <w:rsid w:val="00B33474"/>
    <w:rsid w:val="00B60661"/>
    <w:rsid w:val="00C025B2"/>
    <w:rsid w:val="00C63D9C"/>
    <w:rsid w:val="00C64151"/>
    <w:rsid w:val="00C71B1C"/>
    <w:rsid w:val="00C80191"/>
    <w:rsid w:val="00CD37AF"/>
    <w:rsid w:val="00CE5A70"/>
    <w:rsid w:val="00D4508E"/>
    <w:rsid w:val="00D546F1"/>
    <w:rsid w:val="00D859CE"/>
    <w:rsid w:val="00DD798A"/>
    <w:rsid w:val="00DE38BD"/>
    <w:rsid w:val="00E05A4E"/>
    <w:rsid w:val="00E80440"/>
    <w:rsid w:val="00EA0810"/>
    <w:rsid w:val="00F5335E"/>
    <w:rsid w:val="00F74FD7"/>
    <w:rsid w:val="00F922E1"/>
    <w:rsid w:val="00FC078E"/>
    <w:rsid w:val="00FF65C4"/>
    <w:rsid w:val="01A7409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5"/>
    <w:link w:val="2"/>
    <w:semiHidden/>
    <w:locked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234</Words>
  <Characters>1334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2018-07-05T01:17:00Z</dcterms:created>
  <dc:creator>徐志红</dc:creator>
  <cp:lastModifiedBy>Administrator</cp:lastModifiedBy>
  <cp:lastPrinted>2018-06-27T06:01:00Z</cp:lastPrinted>
  <dcterms:modified xsi:type="dcterms:W3CDTF">2018-07-06T07:32:27Z</dcterms:modified>
  <dc:title>关于公布2018年秋季学期学生教材预交款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